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258D5" w:rsidRDefault="00F258D5" w:rsidP="00AD79F5">
      <w:pPr>
        <w:rPr>
          <w:sz w:val="28"/>
          <w:szCs w:val="28"/>
        </w:rPr>
      </w:pPr>
    </w:p>
    <w:p w:rsidR="00F258D5" w:rsidRDefault="00F258D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487417">
        <w:rPr>
          <w:sz w:val="28"/>
          <w:szCs w:val="28"/>
        </w:rPr>
        <w:t>14 апреля 2014</w:t>
      </w:r>
      <w:r>
        <w:rPr>
          <w:sz w:val="28"/>
          <w:szCs w:val="28"/>
        </w:rPr>
        <w:t xml:space="preserve">                                                                 </w:t>
      </w:r>
      <w:r w:rsidR="009934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487417">
        <w:rPr>
          <w:sz w:val="28"/>
          <w:szCs w:val="28"/>
        </w:rPr>
        <w:t xml:space="preserve">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487417">
        <w:rPr>
          <w:sz w:val="28"/>
          <w:szCs w:val="28"/>
        </w:rPr>
        <w:t>449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733AF3" w:rsidRDefault="00AD79F5" w:rsidP="005933FE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D632EA">
        <w:rPr>
          <w:b/>
          <w:sz w:val="28"/>
          <w:szCs w:val="28"/>
        </w:rPr>
        <w:t>МКУК «</w:t>
      </w:r>
      <w:r w:rsidR="00733AF3">
        <w:rPr>
          <w:b/>
          <w:sz w:val="28"/>
          <w:szCs w:val="28"/>
        </w:rPr>
        <w:t>Тверской городской архив</w:t>
      </w:r>
      <w:r w:rsidR="00D632EA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778CE" w:rsidRPr="00F0431F">
        <w:rPr>
          <w:sz w:val="28"/>
          <w:szCs w:val="28"/>
        </w:rPr>
        <w:t>с</w:t>
      </w:r>
      <w:r w:rsidR="00E778CE">
        <w:rPr>
          <w:sz w:val="28"/>
          <w:szCs w:val="28"/>
        </w:rPr>
        <w:t xml:space="preserve"> п. 1 ст. </w:t>
      </w:r>
      <w:r w:rsidR="00E778CE" w:rsidRPr="00F0431F">
        <w:rPr>
          <w:sz w:val="28"/>
          <w:szCs w:val="28"/>
        </w:rPr>
        <w:t>897 Гражданского кодекса Российской Федерации</w:t>
      </w:r>
      <w:r w:rsidR="00E778CE">
        <w:rPr>
          <w:sz w:val="28"/>
          <w:szCs w:val="28"/>
        </w:rPr>
        <w:t xml:space="preserve">,  на основании </w:t>
      </w:r>
      <w:r w:rsidR="00E778CE" w:rsidRPr="00F0431F">
        <w:rPr>
          <w:sz w:val="28"/>
          <w:szCs w:val="28"/>
        </w:rPr>
        <w:t xml:space="preserve">п. 3 ст. 15 Федерального закона от 22 октября 2004 г. </w:t>
      </w:r>
      <w:r w:rsidR="00E778CE">
        <w:rPr>
          <w:sz w:val="28"/>
          <w:szCs w:val="28"/>
        </w:rPr>
        <w:t>№</w:t>
      </w:r>
      <w:r w:rsidR="00E778CE" w:rsidRPr="00F0431F">
        <w:rPr>
          <w:sz w:val="28"/>
          <w:szCs w:val="28"/>
        </w:rPr>
        <w:t xml:space="preserve"> 125-ФЗ </w:t>
      </w:r>
      <w:r w:rsidR="00E778CE">
        <w:rPr>
          <w:sz w:val="28"/>
          <w:szCs w:val="28"/>
        </w:rPr>
        <w:t>«</w:t>
      </w:r>
      <w:r w:rsidR="00E778CE" w:rsidRPr="00F0431F">
        <w:rPr>
          <w:sz w:val="28"/>
          <w:szCs w:val="28"/>
        </w:rPr>
        <w:t>Об архивном деле в Российской Федерации</w:t>
      </w:r>
      <w:r w:rsidR="00E778CE">
        <w:rPr>
          <w:sz w:val="28"/>
          <w:szCs w:val="28"/>
        </w:rPr>
        <w:t>», р</w:t>
      </w:r>
      <w:r>
        <w:rPr>
          <w:sz w:val="28"/>
          <w:szCs w:val="28"/>
        </w:rPr>
        <w:t>ешени</w:t>
      </w:r>
      <w:r w:rsidR="00E778CE">
        <w:rPr>
          <w:sz w:val="28"/>
          <w:szCs w:val="28"/>
        </w:rPr>
        <w:t>я</w:t>
      </w:r>
      <w:r>
        <w:rPr>
          <w:sz w:val="28"/>
          <w:szCs w:val="28"/>
        </w:rPr>
        <w:t xml:space="preserve">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D79F5" w:rsidRDefault="00DF2ED4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</w:t>
      </w:r>
      <w:r w:rsidR="00991B39" w:rsidRPr="00A22F1E">
        <w:rPr>
          <w:sz w:val="28"/>
          <w:szCs w:val="28"/>
        </w:rPr>
        <w:t xml:space="preserve">твердить </w:t>
      </w:r>
      <w:r w:rsidR="00984734">
        <w:rPr>
          <w:sz w:val="28"/>
          <w:szCs w:val="28"/>
        </w:rPr>
        <w:t>цену на платную услугу «Временное хранение документов на договорной основе» в Муниципальном казенном учреждении культуры «Тверской городской архив» в размере 43 рубля 74 копейки за 1 единицу хранения в год</w:t>
      </w:r>
      <w:r w:rsidR="00991B39" w:rsidRPr="00A22F1E">
        <w:rPr>
          <w:sz w:val="28"/>
          <w:szCs w:val="28"/>
        </w:rPr>
        <w:t>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(О.В. Жукова) осуществлять контроль за применением установленных цен.</w:t>
      </w:r>
    </w:p>
    <w:p w:rsidR="0039024D" w:rsidRDefault="0039024D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>Исаев) разместить настоящее постановление на официальном сайте администрации города Твери в сети Интернет.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 Огиенко Л.Н.</w:t>
      </w:r>
    </w:p>
    <w:p w:rsidR="00AD79F5" w:rsidRDefault="00AD79F5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2F1E68" w:rsidRDefault="002F1E68" w:rsidP="00C428BA">
      <w:pPr>
        <w:ind w:left="-567" w:right="-1"/>
        <w:rPr>
          <w:spacing w:val="-5"/>
          <w:sz w:val="28"/>
          <w:szCs w:val="28"/>
        </w:rPr>
      </w:pPr>
    </w:p>
    <w:p w:rsidR="00CE052C" w:rsidRDefault="00CE052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8199B" w:rsidRPr="0008199B" w:rsidRDefault="00E778CE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И.о. </w:t>
      </w:r>
      <w:r w:rsidR="0008199B"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08199B">
        <w:rPr>
          <w:spacing w:val="-5"/>
          <w:sz w:val="28"/>
          <w:szCs w:val="28"/>
        </w:rPr>
        <w:tab/>
        <w:t xml:space="preserve">           </w:t>
      </w:r>
      <w:r w:rsidR="0008199B">
        <w:rPr>
          <w:spacing w:val="-5"/>
          <w:sz w:val="28"/>
          <w:szCs w:val="28"/>
        </w:rPr>
        <w:tab/>
        <w:t xml:space="preserve"> </w:t>
      </w:r>
      <w:r w:rsidR="0008199B">
        <w:rPr>
          <w:spacing w:val="-5"/>
          <w:sz w:val="28"/>
          <w:szCs w:val="28"/>
        </w:rPr>
        <w:tab/>
      </w:r>
      <w:r w:rsidR="0008199B">
        <w:rPr>
          <w:spacing w:val="-5"/>
          <w:sz w:val="28"/>
          <w:szCs w:val="28"/>
        </w:rPr>
        <w:tab/>
        <w:t xml:space="preserve">   </w:t>
      </w:r>
      <w:r>
        <w:rPr>
          <w:spacing w:val="-5"/>
          <w:sz w:val="28"/>
          <w:szCs w:val="28"/>
        </w:rPr>
        <w:t xml:space="preserve">           </w:t>
      </w:r>
      <w:r w:rsidRPr="00E778CE">
        <w:rPr>
          <w:spacing w:val="-5"/>
          <w:sz w:val="28"/>
          <w:szCs w:val="28"/>
        </w:rPr>
        <w:t>С.В. Чубенк</w:t>
      </w:r>
      <w:r w:rsidR="00A74BCE">
        <w:rPr>
          <w:spacing w:val="-5"/>
          <w:sz w:val="28"/>
          <w:szCs w:val="28"/>
        </w:rPr>
        <w:t>о</w:t>
      </w:r>
    </w:p>
    <w:sectPr w:rsidR="0008199B" w:rsidRPr="0008199B" w:rsidSect="00F258D5">
      <w:pgSz w:w="11906" w:h="16838"/>
      <w:pgMar w:top="1134" w:right="1133" w:bottom="90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BB" w:rsidRDefault="00F07ABB" w:rsidP="0008199B">
      <w:r>
        <w:separator/>
      </w:r>
    </w:p>
  </w:endnote>
  <w:endnote w:type="continuationSeparator" w:id="0">
    <w:p w:rsidR="00F07ABB" w:rsidRDefault="00F07ABB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BB" w:rsidRDefault="00F07ABB" w:rsidP="0008199B">
      <w:r>
        <w:separator/>
      </w:r>
    </w:p>
  </w:footnote>
  <w:footnote w:type="continuationSeparator" w:id="0">
    <w:p w:rsidR="00F07ABB" w:rsidRDefault="00F07ABB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8199B"/>
    <w:rsid w:val="000825B1"/>
    <w:rsid w:val="000D4BA4"/>
    <w:rsid w:val="000E34AD"/>
    <w:rsid w:val="00135C6D"/>
    <w:rsid w:val="00185107"/>
    <w:rsid w:val="00187777"/>
    <w:rsid w:val="001C5396"/>
    <w:rsid w:val="001E250E"/>
    <w:rsid w:val="00212C1F"/>
    <w:rsid w:val="00216981"/>
    <w:rsid w:val="00240CB7"/>
    <w:rsid w:val="00260FF5"/>
    <w:rsid w:val="00271CD6"/>
    <w:rsid w:val="002B2BA7"/>
    <w:rsid w:val="002F1E68"/>
    <w:rsid w:val="00305883"/>
    <w:rsid w:val="0031768B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6F55"/>
    <w:rsid w:val="0041253F"/>
    <w:rsid w:val="00426F12"/>
    <w:rsid w:val="00440661"/>
    <w:rsid w:val="0044515D"/>
    <w:rsid w:val="00445E07"/>
    <w:rsid w:val="00464630"/>
    <w:rsid w:val="00470726"/>
    <w:rsid w:val="00487417"/>
    <w:rsid w:val="004C0A6C"/>
    <w:rsid w:val="00523440"/>
    <w:rsid w:val="00535B83"/>
    <w:rsid w:val="0054316C"/>
    <w:rsid w:val="00543F42"/>
    <w:rsid w:val="00587DB8"/>
    <w:rsid w:val="005933FE"/>
    <w:rsid w:val="005A50EC"/>
    <w:rsid w:val="00612554"/>
    <w:rsid w:val="006434B8"/>
    <w:rsid w:val="00685427"/>
    <w:rsid w:val="006D0F08"/>
    <w:rsid w:val="006D1DD5"/>
    <w:rsid w:val="00701CB3"/>
    <w:rsid w:val="007032D5"/>
    <w:rsid w:val="00733AF3"/>
    <w:rsid w:val="00757055"/>
    <w:rsid w:val="007669EB"/>
    <w:rsid w:val="00796CFB"/>
    <w:rsid w:val="007B2C39"/>
    <w:rsid w:val="007F419C"/>
    <w:rsid w:val="00831067"/>
    <w:rsid w:val="00856C8F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182"/>
    <w:rsid w:val="0097148F"/>
    <w:rsid w:val="00984734"/>
    <w:rsid w:val="00985989"/>
    <w:rsid w:val="00987158"/>
    <w:rsid w:val="00991B39"/>
    <w:rsid w:val="009934D1"/>
    <w:rsid w:val="009B21D0"/>
    <w:rsid w:val="009C574B"/>
    <w:rsid w:val="009D57D6"/>
    <w:rsid w:val="00A04F52"/>
    <w:rsid w:val="00A22F1E"/>
    <w:rsid w:val="00A57F0F"/>
    <w:rsid w:val="00A720F0"/>
    <w:rsid w:val="00A74BCE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B4807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4E0D"/>
    <w:rsid w:val="00CB6B3D"/>
    <w:rsid w:val="00CE052C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440D3"/>
    <w:rsid w:val="00E44E6F"/>
    <w:rsid w:val="00E54F53"/>
    <w:rsid w:val="00E778CE"/>
    <w:rsid w:val="00ED3CCA"/>
    <w:rsid w:val="00F07ABB"/>
    <w:rsid w:val="00F258D5"/>
    <w:rsid w:val="00F35F3E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821B-21BD-4CB6-959D-B763A5A9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inf_maleina</cp:lastModifiedBy>
  <cp:revision>3</cp:revision>
  <cp:lastPrinted>2014-03-28T07:56:00Z</cp:lastPrinted>
  <dcterms:created xsi:type="dcterms:W3CDTF">2014-04-14T06:36:00Z</dcterms:created>
  <dcterms:modified xsi:type="dcterms:W3CDTF">2014-04-14T13:41:00Z</dcterms:modified>
</cp:coreProperties>
</file>